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9133" w14:textId="77777777" w:rsidR="001E0AA2" w:rsidRPr="00B8493B" w:rsidRDefault="001E0AA2" w:rsidP="001E0AA2">
      <w:pPr>
        <w:spacing w:before="240" w:after="240" w:line="240" w:lineRule="auto"/>
        <w:jc w:val="center"/>
        <w:rPr>
          <w:rFonts w:ascii="Times New Roman" w:eastAsia="Times New Roman" w:hAnsi="Times New Roman" w:cs="Times New Roman"/>
          <w:kern w:val="0"/>
          <w:sz w:val="28"/>
          <w:szCs w:val="28"/>
          <w:lang w:eastAsia="tr-TR"/>
          <w14:ligatures w14:val="none"/>
        </w:rPr>
      </w:pPr>
      <w:r w:rsidRPr="00B8493B">
        <w:rPr>
          <w:rFonts w:ascii="Times New Roman" w:eastAsia="Times New Roman" w:hAnsi="Times New Roman" w:cs="Times New Roman"/>
          <w:kern w:val="0"/>
          <w:sz w:val="28"/>
          <w:szCs w:val="28"/>
          <w:lang w:eastAsia="tr-TR"/>
          <w14:ligatures w14:val="none"/>
        </w:rPr>
        <w:t>İZMİR KATİP ÇELEBİ ÜNİVERSİTESİ TIP FAKÜLTESİ</w:t>
      </w:r>
    </w:p>
    <w:p w14:paraId="105E33B0" w14:textId="77777777" w:rsidR="001E0AA2" w:rsidRPr="00B8493B" w:rsidRDefault="001E0AA2" w:rsidP="001E0AA2">
      <w:pPr>
        <w:spacing w:before="240" w:after="240" w:line="240" w:lineRule="auto"/>
        <w:jc w:val="center"/>
        <w:rPr>
          <w:rFonts w:ascii="Times New Roman" w:eastAsia="Times New Roman" w:hAnsi="Times New Roman" w:cs="Times New Roman"/>
          <w:kern w:val="0"/>
          <w:sz w:val="28"/>
          <w:szCs w:val="28"/>
          <w:lang w:eastAsia="tr-TR"/>
          <w14:ligatures w14:val="none"/>
        </w:rPr>
      </w:pPr>
      <w:r w:rsidRPr="00B8493B">
        <w:rPr>
          <w:rFonts w:ascii="Times New Roman" w:eastAsia="Times New Roman" w:hAnsi="Times New Roman" w:cs="Times New Roman"/>
          <w:kern w:val="0"/>
          <w:sz w:val="28"/>
          <w:szCs w:val="28"/>
          <w:lang w:eastAsia="tr-TR"/>
          <w14:ligatures w14:val="none"/>
        </w:rPr>
        <w:t>HALK SAĞLIĞI ANA BİLİM DALI</w:t>
      </w:r>
    </w:p>
    <w:p w14:paraId="08F19878" w14:textId="77777777" w:rsidR="001E0AA2" w:rsidRPr="00B8493B" w:rsidRDefault="001E0AA2" w:rsidP="001E0AA2">
      <w:pPr>
        <w:spacing w:before="240" w:after="240" w:line="240" w:lineRule="auto"/>
        <w:jc w:val="center"/>
        <w:rPr>
          <w:rFonts w:ascii="Times New Roman" w:eastAsia="Times New Roman" w:hAnsi="Times New Roman" w:cs="Times New Roman"/>
          <w:kern w:val="0"/>
          <w:sz w:val="28"/>
          <w:szCs w:val="28"/>
          <w:lang w:eastAsia="tr-TR"/>
          <w14:ligatures w14:val="none"/>
        </w:rPr>
      </w:pPr>
      <w:r w:rsidRPr="00B8493B">
        <w:rPr>
          <w:rFonts w:ascii="Times New Roman" w:eastAsia="Times New Roman" w:hAnsi="Times New Roman" w:cs="Times New Roman"/>
          <w:kern w:val="0"/>
          <w:sz w:val="28"/>
          <w:szCs w:val="28"/>
          <w:lang w:eastAsia="tr-TR"/>
          <w14:ligatures w14:val="none"/>
        </w:rPr>
        <w:t>“SAĞLIKTA ÖNEMLİ GÜN VE HAFTALAR”</w:t>
      </w:r>
    </w:p>
    <w:p w14:paraId="3772E98B" w14:textId="77777777" w:rsidR="001E0AA2" w:rsidRPr="00B8493B" w:rsidRDefault="001E0AA2" w:rsidP="001E0AA2">
      <w:pPr>
        <w:spacing w:after="0" w:line="240" w:lineRule="auto"/>
        <w:rPr>
          <w:rFonts w:ascii="Times New Roman" w:eastAsia="Times New Roman" w:hAnsi="Times New Roman" w:cs="Times New Roman"/>
          <w:kern w:val="0"/>
          <w:sz w:val="28"/>
          <w:szCs w:val="28"/>
          <w:lang w:eastAsia="tr-TR"/>
          <w14:ligatures w14:val="none"/>
        </w:rPr>
      </w:pPr>
    </w:p>
    <w:p w14:paraId="4E764AF1" w14:textId="671E3397" w:rsidR="001E0AA2" w:rsidRPr="00B8493B" w:rsidRDefault="00842399" w:rsidP="001E0AA2">
      <w:pPr>
        <w:spacing w:after="0" w:line="240" w:lineRule="auto"/>
        <w:jc w:val="center"/>
        <w:rPr>
          <w:rFonts w:ascii="Times New Roman" w:eastAsia="Times New Roman" w:hAnsi="Times New Roman" w:cs="Times New Roman"/>
          <w:kern w:val="0"/>
          <w:sz w:val="28"/>
          <w:szCs w:val="28"/>
          <w:lang w:eastAsia="tr-TR"/>
          <w14:ligatures w14:val="none"/>
        </w:rPr>
      </w:pPr>
      <w:r>
        <w:rPr>
          <w:rFonts w:ascii="Times New Roman" w:eastAsia="Times New Roman" w:hAnsi="Times New Roman" w:cs="Times New Roman"/>
          <w:kern w:val="0"/>
          <w:sz w:val="28"/>
          <w:szCs w:val="28"/>
          <w:lang w:eastAsia="tr-TR"/>
          <w14:ligatures w14:val="none"/>
        </w:rPr>
        <w:t>2</w:t>
      </w:r>
      <w:r w:rsidR="00B8493B" w:rsidRPr="00B8493B">
        <w:rPr>
          <w:rFonts w:ascii="Times New Roman" w:eastAsia="Times New Roman" w:hAnsi="Times New Roman" w:cs="Times New Roman"/>
          <w:kern w:val="0"/>
          <w:sz w:val="28"/>
          <w:szCs w:val="28"/>
          <w:lang w:eastAsia="tr-TR"/>
          <w14:ligatures w14:val="none"/>
        </w:rPr>
        <w:t xml:space="preserve"> MAYIS DÜNYA ASTIM GÜNÜ</w:t>
      </w:r>
    </w:p>
    <w:p w14:paraId="2B25EA66" w14:textId="77777777" w:rsidR="001E0AA2" w:rsidRPr="001E0AA2" w:rsidRDefault="001E0AA2" w:rsidP="001E0AA2">
      <w:pPr>
        <w:spacing w:after="0" w:line="240" w:lineRule="auto"/>
        <w:rPr>
          <w:rFonts w:ascii="Times New Roman" w:eastAsia="Times New Roman" w:hAnsi="Times New Roman" w:cs="Times New Roman"/>
          <w:kern w:val="0"/>
          <w:sz w:val="24"/>
          <w:szCs w:val="24"/>
          <w:lang w:eastAsia="tr-TR"/>
          <w14:ligatures w14:val="none"/>
        </w:rPr>
      </w:pPr>
    </w:p>
    <w:p w14:paraId="282D12DF" w14:textId="20685112" w:rsidR="00B8493B" w:rsidRPr="00B8493B" w:rsidRDefault="00B8493B" w:rsidP="00B8493B">
      <w:pPr>
        <w:rPr>
          <w:rFonts w:ascii="Times New Roman" w:hAnsi="Times New Roman" w:cs="Times New Roman"/>
          <w:sz w:val="24"/>
          <w:szCs w:val="24"/>
        </w:rPr>
      </w:pPr>
      <w:bookmarkStart w:id="0" w:name="_Hlk133837496"/>
      <w:r w:rsidRPr="00B8493B">
        <w:rPr>
          <w:rFonts w:ascii="Times New Roman" w:hAnsi="Times New Roman" w:cs="Times New Roman"/>
          <w:sz w:val="24"/>
          <w:szCs w:val="24"/>
        </w:rPr>
        <w:t xml:space="preserve">Dünya Astım Günü, her yıl </w:t>
      </w:r>
      <w:r w:rsidR="00842399">
        <w:rPr>
          <w:rFonts w:ascii="Times New Roman" w:hAnsi="Times New Roman" w:cs="Times New Roman"/>
          <w:sz w:val="24"/>
          <w:szCs w:val="24"/>
        </w:rPr>
        <w:t>Mayıs ayının ilk Salı günü</w:t>
      </w:r>
      <w:r w:rsidRPr="00B8493B">
        <w:rPr>
          <w:rFonts w:ascii="Times New Roman" w:hAnsi="Times New Roman" w:cs="Times New Roman"/>
          <w:sz w:val="24"/>
          <w:szCs w:val="24"/>
        </w:rPr>
        <w:t xml:space="preserve"> astım hastalığına dikkat çekmek için düzenlenen bir etkinliktir (1). Astım, akciğerleri etkileyen bir solunum yolu hastalığıdır. Belirtileri arasında öksürük, nefes darlığı, göğüste sıkışma hissi ve hırıltılı solunum yer almaktadır.</w:t>
      </w:r>
    </w:p>
    <w:p w14:paraId="14210827" w14:textId="127DD40F" w:rsidR="00B8493B" w:rsidRPr="00B8493B" w:rsidRDefault="00B8493B" w:rsidP="00B8493B">
      <w:pPr>
        <w:rPr>
          <w:rFonts w:ascii="Times New Roman" w:hAnsi="Times New Roman" w:cs="Times New Roman"/>
          <w:sz w:val="24"/>
          <w:szCs w:val="24"/>
        </w:rPr>
      </w:pPr>
      <w:r w:rsidRPr="00B8493B">
        <w:rPr>
          <w:rFonts w:ascii="Times New Roman" w:hAnsi="Times New Roman" w:cs="Times New Roman"/>
          <w:sz w:val="24"/>
          <w:szCs w:val="24"/>
        </w:rPr>
        <w:t>Astımın nedeni tam olarak bilinmemekle birlikte, genetik faktörler, çevresel faktörler ve solunum yolu enfeksiyonları gibi birçok faktörün rol oynadığı düşünülmektedir (2). Astımın tedavisi hastalığın şiddetine ve semptomların sıklığına göre değişmektedir. Tedavi yöntemleri arasında, solunum yolu genişletici ilaçlar, kortikosteroidler ve anti-inflamatuar (iltihap giderici) ilaçlar yer almaktadır (3).</w:t>
      </w:r>
    </w:p>
    <w:p w14:paraId="5BC58251" w14:textId="7722F56E" w:rsidR="00B8493B" w:rsidRPr="00B8493B" w:rsidRDefault="00B8493B" w:rsidP="00B8493B">
      <w:pPr>
        <w:rPr>
          <w:rFonts w:ascii="Times New Roman" w:hAnsi="Times New Roman" w:cs="Times New Roman"/>
          <w:sz w:val="24"/>
          <w:szCs w:val="24"/>
        </w:rPr>
      </w:pPr>
      <w:r w:rsidRPr="00B8493B">
        <w:rPr>
          <w:rFonts w:ascii="Times New Roman" w:hAnsi="Times New Roman" w:cs="Times New Roman"/>
          <w:sz w:val="24"/>
          <w:szCs w:val="24"/>
        </w:rPr>
        <w:t>Astımın önlenmesi mümkün olmamakla birlikte, semptomların kontrol altına alınması ve nöbetlerin sıklığının azaltılması için birçok önlem alınabilir. Sigaradan uzak durmak, evdeki nem seviyesini kontrol etmek, ev tozlarına ve diğer alerjenlere karşı önlem almak ve düzenli egzersiz yapmak gibi önlemler alınabilir (4).</w:t>
      </w:r>
    </w:p>
    <w:p w14:paraId="0860DF60" w14:textId="51D478FB" w:rsidR="00B8493B" w:rsidRPr="00B8493B" w:rsidRDefault="00B8493B" w:rsidP="00B8493B">
      <w:pPr>
        <w:rPr>
          <w:rFonts w:ascii="Times New Roman" w:hAnsi="Times New Roman" w:cs="Times New Roman"/>
          <w:sz w:val="24"/>
          <w:szCs w:val="24"/>
        </w:rPr>
      </w:pPr>
      <w:r w:rsidRPr="00B8493B">
        <w:rPr>
          <w:rFonts w:ascii="Times New Roman" w:hAnsi="Times New Roman" w:cs="Times New Roman"/>
          <w:sz w:val="24"/>
          <w:szCs w:val="24"/>
        </w:rPr>
        <w:t>Astımın yönetimi, hastaların semptomları kontrol altında tutmalarına ve nöbetleri azaltmalarına yardımcı olmak için tasarlanmış bir dizi stratejiyi içermektedir. Astım hastaları, semptomlarının sıklığını ve şiddetini izlemeli ve doktorlarıyla düzenli olarak iletişim halinde olmalıdırlar.</w:t>
      </w:r>
    </w:p>
    <w:p w14:paraId="07661BE7" w14:textId="63B8A75C" w:rsidR="00B8493B" w:rsidRPr="00B8493B" w:rsidRDefault="00B8493B" w:rsidP="00B8493B">
      <w:pPr>
        <w:rPr>
          <w:rFonts w:ascii="Times New Roman" w:hAnsi="Times New Roman" w:cs="Times New Roman"/>
          <w:sz w:val="24"/>
          <w:szCs w:val="24"/>
        </w:rPr>
      </w:pPr>
      <w:r w:rsidRPr="00B8493B">
        <w:rPr>
          <w:rFonts w:ascii="Times New Roman" w:hAnsi="Times New Roman" w:cs="Times New Roman"/>
          <w:sz w:val="24"/>
          <w:szCs w:val="24"/>
        </w:rPr>
        <w:t xml:space="preserve">Astım, dünya genelinde büyük bir sağlık sorunu haline gelmiştir. Dünya Sağlık Örgütü'ne göre, dünya genelinde yaklaşık 339 milyon astım hastası bulunmaktadır (2). Bu nedenle, her yıl </w:t>
      </w:r>
      <w:r w:rsidR="00842399">
        <w:rPr>
          <w:rFonts w:ascii="Times New Roman" w:hAnsi="Times New Roman" w:cs="Times New Roman"/>
          <w:sz w:val="24"/>
          <w:szCs w:val="24"/>
        </w:rPr>
        <w:t>Mayıs ayının ilk Salı günü</w:t>
      </w:r>
      <w:r w:rsidR="00842399" w:rsidRPr="00B8493B">
        <w:rPr>
          <w:rFonts w:ascii="Times New Roman" w:hAnsi="Times New Roman" w:cs="Times New Roman"/>
          <w:sz w:val="24"/>
          <w:szCs w:val="24"/>
        </w:rPr>
        <w:t xml:space="preserve"> </w:t>
      </w:r>
      <w:r w:rsidRPr="00B8493B">
        <w:rPr>
          <w:rFonts w:ascii="Times New Roman" w:hAnsi="Times New Roman" w:cs="Times New Roman"/>
          <w:sz w:val="24"/>
          <w:szCs w:val="24"/>
        </w:rPr>
        <w:t>Dünya Astım Günü etkinlikleri düzenlenerek astım hastalarına dikkat çekilmekte ve farkındalık oluşturulmaktadır.</w:t>
      </w:r>
    </w:p>
    <w:bookmarkEnd w:id="0"/>
    <w:p w14:paraId="22658846" w14:textId="77777777" w:rsidR="00812103" w:rsidRPr="00D40EAF" w:rsidRDefault="00812103" w:rsidP="001E0AA2">
      <w:pPr>
        <w:spacing w:after="0" w:line="240" w:lineRule="auto"/>
        <w:rPr>
          <w:rFonts w:ascii="Times New Roman" w:eastAsia="Times New Roman" w:hAnsi="Times New Roman" w:cs="Times New Roman"/>
          <w:kern w:val="0"/>
          <w:sz w:val="24"/>
          <w:szCs w:val="24"/>
          <w:lang w:eastAsia="tr-TR"/>
          <w14:ligatures w14:val="none"/>
        </w:rPr>
      </w:pPr>
    </w:p>
    <w:p w14:paraId="7318D3E8" w14:textId="3A600A8A" w:rsidR="001E0AA2" w:rsidRPr="00B8493B" w:rsidRDefault="001E0AA2" w:rsidP="001E0AA2">
      <w:pPr>
        <w:spacing w:line="240" w:lineRule="auto"/>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t xml:space="preserve">Bu belge, </w:t>
      </w:r>
      <w:r w:rsidR="00B8493B" w:rsidRPr="00B8493B">
        <w:rPr>
          <w:rFonts w:ascii="Times New Roman" w:eastAsia="Times New Roman" w:hAnsi="Times New Roman" w:cs="Times New Roman"/>
          <w:kern w:val="0"/>
          <w:sz w:val="20"/>
          <w:szCs w:val="20"/>
          <w:lang w:eastAsia="tr-TR"/>
          <w14:ligatures w14:val="none"/>
        </w:rPr>
        <w:t xml:space="preserve">Arş. Gör. </w:t>
      </w:r>
      <w:r w:rsidRPr="00B8493B">
        <w:rPr>
          <w:rFonts w:ascii="Times New Roman" w:eastAsia="Times New Roman" w:hAnsi="Times New Roman" w:cs="Times New Roman"/>
          <w:kern w:val="0"/>
          <w:sz w:val="20"/>
          <w:szCs w:val="20"/>
          <w:lang w:eastAsia="tr-TR"/>
          <w14:ligatures w14:val="none"/>
        </w:rPr>
        <w:t>Dr.</w:t>
      </w:r>
      <w:r w:rsidR="00B8493B" w:rsidRPr="00B8493B">
        <w:rPr>
          <w:rFonts w:ascii="Times New Roman" w:eastAsia="Times New Roman" w:hAnsi="Times New Roman" w:cs="Times New Roman"/>
          <w:kern w:val="0"/>
          <w:sz w:val="20"/>
          <w:szCs w:val="20"/>
          <w:lang w:eastAsia="tr-TR"/>
          <w14:ligatures w14:val="none"/>
        </w:rPr>
        <w:t xml:space="preserve"> Artun ONUKER </w:t>
      </w:r>
      <w:r w:rsidRPr="00B8493B">
        <w:rPr>
          <w:rFonts w:ascii="Times New Roman" w:eastAsia="Times New Roman" w:hAnsi="Times New Roman" w:cs="Times New Roman"/>
          <w:kern w:val="0"/>
          <w:sz w:val="20"/>
          <w:szCs w:val="20"/>
          <w:lang w:eastAsia="tr-TR"/>
          <w14:ligatures w14:val="none"/>
        </w:rPr>
        <w:t xml:space="preserve">tarafından, </w:t>
      </w:r>
      <w:r w:rsidR="00B8493B" w:rsidRPr="00B8493B">
        <w:rPr>
          <w:rFonts w:ascii="Times New Roman" w:eastAsia="Times New Roman" w:hAnsi="Times New Roman" w:cs="Times New Roman"/>
          <w:kern w:val="0"/>
          <w:sz w:val="20"/>
          <w:szCs w:val="20"/>
          <w:lang w:eastAsia="tr-TR"/>
          <w14:ligatures w14:val="none"/>
        </w:rPr>
        <w:t>01.05</w:t>
      </w:r>
      <w:r w:rsidRPr="00B8493B">
        <w:rPr>
          <w:rFonts w:ascii="Times New Roman" w:eastAsia="Times New Roman" w:hAnsi="Times New Roman" w:cs="Times New Roman"/>
          <w:kern w:val="0"/>
          <w:sz w:val="20"/>
          <w:szCs w:val="20"/>
          <w:lang w:eastAsia="tr-TR"/>
          <w14:ligatures w14:val="none"/>
        </w:rPr>
        <w:t>.2023 tarihinde hazırlanmıştır. </w:t>
      </w:r>
    </w:p>
    <w:p w14:paraId="1A8652FC" w14:textId="77777777" w:rsidR="001E0AA2" w:rsidRPr="001E0AA2" w:rsidRDefault="001E0AA2" w:rsidP="001E0AA2">
      <w:pPr>
        <w:spacing w:after="0" w:line="240" w:lineRule="auto"/>
        <w:rPr>
          <w:rFonts w:ascii="Times New Roman" w:eastAsia="Times New Roman" w:hAnsi="Times New Roman" w:cs="Times New Roman"/>
          <w:kern w:val="0"/>
          <w:sz w:val="24"/>
          <w:szCs w:val="24"/>
          <w:lang w:eastAsia="tr-TR"/>
          <w14:ligatures w14:val="none"/>
        </w:rPr>
      </w:pPr>
    </w:p>
    <w:p w14:paraId="5543A210" w14:textId="05216A52" w:rsidR="00243B2A" w:rsidRPr="00B8493B" w:rsidRDefault="001E0AA2" w:rsidP="00B8493B">
      <w:pPr>
        <w:spacing w:line="240" w:lineRule="auto"/>
        <w:rPr>
          <w:rFonts w:ascii="Times New Roman" w:eastAsia="Times New Roman" w:hAnsi="Times New Roman" w:cs="Times New Roman"/>
          <w:color w:val="000000"/>
          <w:kern w:val="0"/>
          <w:sz w:val="20"/>
          <w:szCs w:val="20"/>
          <w:lang w:eastAsia="tr-TR"/>
          <w14:ligatures w14:val="none"/>
        </w:rPr>
      </w:pPr>
      <w:r w:rsidRPr="00B8493B">
        <w:rPr>
          <w:rFonts w:ascii="Times New Roman" w:eastAsia="Times New Roman" w:hAnsi="Times New Roman" w:cs="Times New Roman"/>
          <w:color w:val="000000"/>
          <w:kern w:val="0"/>
          <w:sz w:val="20"/>
          <w:szCs w:val="20"/>
          <w:lang w:eastAsia="tr-TR"/>
          <w14:ligatures w14:val="none"/>
        </w:rPr>
        <w:t>KAYNAKLAR</w:t>
      </w:r>
    </w:p>
    <w:p w14:paraId="64BC18BA" w14:textId="588B3A52" w:rsidR="00B8493B" w:rsidRPr="00B8493B" w:rsidRDefault="00B8493B" w:rsidP="00B8493B">
      <w:pPr>
        <w:pStyle w:val="ListeParagraf"/>
        <w:numPr>
          <w:ilvl w:val="0"/>
          <w:numId w:val="4"/>
        </w:numPr>
        <w:rPr>
          <w:rFonts w:ascii="Times New Roman" w:hAnsi="Times New Roman" w:cs="Times New Roman"/>
          <w:sz w:val="20"/>
          <w:szCs w:val="20"/>
        </w:rPr>
      </w:pPr>
      <w:r w:rsidRPr="00B8493B">
        <w:rPr>
          <w:rFonts w:ascii="Times New Roman" w:hAnsi="Times New Roman" w:cs="Times New Roman"/>
          <w:sz w:val="20"/>
          <w:szCs w:val="20"/>
        </w:rPr>
        <w:t xml:space="preserve">"World </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xml:space="preserve"> </w:t>
      </w:r>
      <w:proofErr w:type="spellStart"/>
      <w:r w:rsidRPr="00B8493B">
        <w:rPr>
          <w:rFonts w:ascii="Times New Roman" w:hAnsi="Times New Roman" w:cs="Times New Roman"/>
          <w:sz w:val="20"/>
          <w:szCs w:val="20"/>
        </w:rPr>
        <w:t>Day</w:t>
      </w:r>
      <w:proofErr w:type="spellEnd"/>
      <w:r w:rsidRPr="00B8493B">
        <w:rPr>
          <w:rFonts w:ascii="Times New Roman" w:hAnsi="Times New Roman" w:cs="Times New Roman"/>
          <w:sz w:val="20"/>
          <w:szCs w:val="20"/>
        </w:rPr>
        <w:t xml:space="preserve">." Global </w:t>
      </w:r>
      <w:proofErr w:type="spellStart"/>
      <w:r w:rsidRPr="00B8493B">
        <w:rPr>
          <w:rFonts w:ascii="Times New Roman" w:hAnsi="Times New Roman" w:cs="Times New Roman"/>
          <w:sz w:val="20"/>
          <w:szCs w:val="20"/>
        </w:rPr>
        <w:t>Initiative</w:t>
      </w:r>
      <w:proofErr w:type="spellEnd"/>
      <w:r w:rsidRPr="00B8493B">
        <w:rPr>
          <w:rFonts w:ascii="Times New Roman" w:hAnsi="Times New Roman" w:cs="Times New Roman"/>
          <w:sz w:val="20"/>
          <w:szCs w:val="20"/>
        </w:rPr>
        <w:t xml:space="preserve"> </w:t>
      </w:r>
      <w:proofErr w:type="spellStart"/>
      <w:r w:rsidRPr="00B8493B">
        <w:rPr>
          <w:rFonts w:ascii="Times New Roman" w:hAnsi="Times New Roman" w:cs="Times New Roman"/>
          <w:sz w:val="20"/>
          <w:szCs w:val="20"/>
        </w:rPr>
        <w:t>for</w:t>
      </w:r>
      <w:proofErr w:type="spellEnd"/>
      <w:r w:rsidRPr="00B8493B">
        <w:rPr>
          <w:rFonts w:ascii="Times New Roman" w:hAnsi="Times New Roman" w:cs="Times New Roman"/>
          <w:sz w:val="20"/>
          <w:szCs w:val="20"/>
        </w:rPr>
        <w:t xml:space="preserve"> </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https://ginasthma.org/wad/. (Erişim Tarihi 01.05.2023)</w:t>
      </w:r>
    </w:p>
    <w:p w14:paraId="1F0D7F46" w14:textId="4624D5EF" w:rsidR="00B8493B" w:rsidRPr="00B8493B" w:rsidRDefault="00B8493B" w:rsidP="00B8493B">
      <w:pPr>
        <w:pStyle w:val="ListeParagraf"/>
        <w:numPr>
          <w:ilvl w:val="0"/>
          <w:numId w:val="4"/>
        </w:numPr>
        <w:rPr>
          <w:rFonts w:ascii="Times New Roman" w:hAnsi="Times New Roman" w:cs="Times New Roman"/>
          <w:sz w:val="20"/>
          <w:szCs w:val="20"/>
        </w:rPr>
      </w:pPr>
      <w:r w:rsidRPr="00B8493B">
        <w:rPr>
          <w:rFonts w:ascii="Times New Roman" w:hAnsi="Times New Roman" w:cs="Times New Roman"/>
          <w:sz w:val="20"/>
          <w:szCs w:val="20"/>
        </w:rPr>
        <w:t xml:space="preserve">"Global </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xml:space="preserve"> Network." Global </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xml:space="preserve"> Network, https://www.globalasthmanetwork.org/. (Erişim Tarihi 01.05.2023)</w:t>
      </w:r>
    </w:p>
    <w:p w14:paraId="63D862E4" w14:textId="6292DD91" w:rsidR="00B8493B" w:rsidRPr="00B8493B" w:rsidRDefault="00B8493B" w:rsidP="00B8493B">
      <w:pPr>
        <w:pStyle w:val="ListeParagraf"/>
        <w:numPr>
          <w:ilvl w:val="0"/>
          <w:numId w:val="4"/>
        </w:numPr>
        <w:rPr>
          <w:rFonts w:ascii="Times New Roman" w:hAnsi="Times New Roman" w:cs="Times New Roman"/>
          <w:sz w:val="20"/>
          <w:szCs w:val="20"/>
        </w:rPr>
      </w:pPr>
      <w:r w:rsidRPr="00B8493B">
        <w:rPr>
          <w:rFonts w:ascii="Times New Roman" w:hAnsi="Times New Roman" w:cs="Times New Roman"/>
          <w:sz w:val="20"/>
          <w:szCs w:val="20"/>
        </w:rPr>
        <w:t>"</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xml:space="preserve">." Mayo </w:t>
      </w:r>
      <w:proofErr w:type="spellStart"/>
      <w:r w:rsidRPr="00B8493B">
        <w:rPr>
          <w:rFonts w:ascii="Times New Roman" w:hAnsi="Times New Roman" w:cs="Times New Roman"/>
          <w:sz w:val="20"/>
          <w:szCs w:val="20"/>
        </w:rPr>
        <w:t>Clinic</w:t>
      </w:r>
      <w:proofErr w:type="spellEnd"/>
      <w:r w:rsidRPr="00B8493B">
        <w:rPr>
          <w:rFonts w:ascii="Times New Roman" w:hAnsi="Times New Roman" w:cs="Times New Roman"/>
          <w:sz w:val="20"/>
          <w:szCs w:val="20"/>
        </w:rPr>
        <w:t>, https://www.mayoclinic.org/diseases-conditions/asthma/symptoms-causes/syc-20369653. (Erişim Tarihi 01.05.2023)</w:t>
      </w:r>
    </w:p>
    <w:p w14:paraId="01705F7A" w14:textId="17100EF7" w:rsidR="00B8493B" w:rsidRPr="00B8493B" w:rsidRDefault="00B8493B" w:rsidP="00B8493B">
      <w:pPr>
        <w:pStyle w:val="ListeParagraf"/>
        <w:numPr>
          <w:ilvl w:val="0"/>
          <w:numId w:val="4"/>
        </w:numPr>
        <w:rPr>
          <w:rFonts w:ascii="Times New Roman" w:hAnsi="Times New Roman" w:cs="Times New Roman"/>
          <w:sz w:val="20"/>
          <w:szCs w:val="20"/>
        </w:rPr>
      </w:pPr>
      <w:r w:rsidRPr="00B8493B">
        <w:rPr>
          <w:rFonts w:ascii="Times New Roman" w:hAnsi="Times New Roman" w:cs="Times New Roman"/>
          <w:sz w:val="20"/>
          <w:szCs w:val="20"/>
        </w:rPr>
        <w:t>"</w:t>
      </w:r>
      <w:proofErr w:type="spellStart"/>
      <w:r w:rsidRPr="00B8493B">
        <w:rPr>
          <w:rFonts w:ascii="Times New Roman" w:hAnsi="Times New Roman" w:cs="Times New Roman"/>
          <w:sz w:val="20"/>
          <w:szCs w:val="20"/>
        </w:rPr>
        <w:t>Asthma</w:t>
      </w:r>
      <w:proofErr w:type="spellEnd"/>
      <w:r w:rsidRPr="00B8493B">
        <w:rPr>
          <w:rFonts w:ascii="Times New Roman" w:hAnsi="Times New Roman" w:cs="Times New Roman"/>
          <w:sz w:val="20"/>
          <w:szCs w:val="20"/>
        </w:rPr>
        <w:t xml:space="preserve">." World </w:t>
      </w:r>
      <w:proofErr w:type="spellStart"/>
      <w:r w:rsidRPr="00B8493B">
        <w:rPr>
          <w:rFonts w:ascii="Times New Roman" w:hAnsi="Times New Roman" w:cs="Times New Roman"/>
          <w:sz w:val="20"/>
          <w:szCs w:val="20"/>
        </w:rPr>
        <w:t>Health</w:t>
      </w:r>
      <w:proofErr w:type="spellEnd"/>
      <w:r w:rsidRPr="00B8493B">
        <w:rPr>
          <w:rFonts w:ascii="Times New Roman" w:hAnsi="Times New Roman" w:cs="Times New Roman"/>
          <w:sz w:val="20"/>
          <w:szCs w:val="20"/>
        </w:rPr>
        <w:t xml:space="preserve"> </w:t>
      </w:r>
      <w:proofErr w:type="spellStart"/>
      <w:r w:rsidRPr="00B8493B">
        <w:rPr>
          <w:rFonts w:ascii="Times New Roman" w:hAnsi="Times New Roman" w:cs="Times New Roman"/>
          <w:sz w:val="20"/>
          <w:szCs w:val="20"/>
        </w:rPr>
        <w:t>Organization</w:t>
      </w:r>
      <w:proofErr w:type="spellEnd"/>
      <w:r w:rsidRPr="00B8493B">
        <w:rPr>
          <w:rFonts w:ascii="Times New Roman" w:hAnsi="Times New Roman" w:cs="Times New Roman"/>
          <w:sz w:val="20"/>
          <w:szCs w:val="20"/>
        </w:rPr>
        <w:t>, https://www.who.int/health-topics/asthma#tab=tab_1 (Erişim Tarihi 01.05.2023)</w:t>
      </w:r>
    </w:p>
    <w:p w14:paraId="3B1C60B9" w14:textId="21A39DC1" w:rsidR="001E0AA2" w:rsidRPr="00B8493B" w:rsidRDefault="001E0AA2" w:rsidP="001E0AA2">
      <w:pPr>
        <w:spacing w:before="240" w:after="240" w:line="240" w:lineRule="auto"/>
        <w:jc w:val="both"/>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t>HAZIRLAYANLAR</w:t>
      </w:r>
    </w:p>
    <w:p w14:paraId="4AB77585" w14:textId="244F73AB" w:rsidR="001E0AA2" w:rsidRPr="00B8493B" w:rsidRDefault="001E0AA2" w:rsidP="001E0AA2">
      <w:pPr>
        <w:numPr>
          <w:ilvl w:val="0"/>
          <w:numId w:val="2"/>
        </w:numPr>
        <w:spacing w:before="240" w:after="0" w:line="240" w:lineRule="auto"/>
        <w:jc w:val="both"/>
        <w:textAlignment w:val="baseline"/>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lastRenderedPageBreak/>
        <w:t xml:space="preserve">Arş. Gör. Dr. </w:t>
      </w:r>
      <w:r w:rsidR="00B8493B" w:rsidRPr="00B8493B">
        <w:rPr>
          <w:rFonts w:ascii="Times New Roman" w:eastAsia="Times New Roman" w:hAnsi="Times New Roman" w:cs="Times New Roman"/>
          <w:kern w:val="0"/>
          <w:sz w:val="20"/>
          <w:szCs w:val="20"/>
          <w:lang w:eastAsia="tr-TR"/>
          <w14:ligatures w14:val="none"/>
        </w:rPr>
        <w:t>Artun ONUKER</w:t>
      </w:r>
      <w:r w:rsidRPr="00B8493B">
        <w:rPr>
          <w:rFonts w:ascii="Times New Roman" w:eastAsia="Times New Roman" w:hAnsi="Times New Roman" w:cs="Times New Roman"/>
          <w:kern w:val="0"/>
          <w:sz w:val="20"/>
          <w:szCs w:val="20"/>
          <w:lang w:eastAsia="tr-TR"/>
          <w14:ligatures w14:val="none"/>
        </w:rPr>
        <w:t xml:space="preserve"> (İzmir Kâtip Çelebi Üniversitesi Tıp Fakültesi, Halk Sağlığı Anabilim Dalı)</w:t>
      </w:r>
    </w:p>
    <w:p w14:paraId="7B2440C3" w14:textId="77777777" w:rsidR="001E0AA2" w:rsidRPr="00B8493B" w:rsidRDefault="001E0AA2" w:rsidP="001E0AA2">
      <w:pPr>
        <w:numPr>
          <w:ilvl w:val="0"/>
          <w:numId w:val="2"/>
        </w:numPr>
        <w:spacing w:after="0" w:line="240" w:lineRule="auto"/>
        <w:jc w:val="both"/>
        <w:textAlignment w:val="baseline"/>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t>Doç. Dr. Asya Banu BABAOĞLU (İzmir Kâtip Çelebi Üniversitesi Tıp Fakültesi, Halk Sağlığı Anabilim Dalı)</w:t>
      </w:r>
    </w:p>
    <w:p w14:paraId="38D563B0" w14:textId="77777777" w:rsidR="001E0AA2" w:rsidRPr="00B8493B" w:rsidRDefault="001E0AA2" w:rsidP="001E0AA2">
      <w:pPr>
        <w:numPr>
          <w:ilvl w:val="0"/>
          <w:numId w:val="2"/>
        </w:numPr>
        <w:spacing w:after="0" w:line="240" w:lineRule="auto"/>
        <w:jc w:val="both"/>
        <w:textAlignment w:val="baseline"/>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t>Doç. Dr. Melih Kaan SÖZMEN (İzmir Kâtip Çelebi Üniversitesi Tıp Fakültesi, Halk Sağlığı Anabilim Dalı)</w:t>
      </w:r>
    </w:p>
    <w:p w14:paraId="6D5E31AC" w14:textId="77777777" w:rsidR="001E0AA2" w:rsidRPr="00B8493B" w:rsidRDefault="001E0AA2" w:rsidP="001E0AA2">
      <w:pPr>
        <w:numPr>
          <w:ilvl w:val="0"/>
          <w:numId w:val="2"/>
        </w:numPr>
        <w:spacing w:after="240" w:line="240" w:lineRule="auto"/>
        <w:jc w:val="both"/>
        <w:textAlignment w:val="baseline"/>
        <w:rPr>
          <w:rFonts w:ascii="Times New Roman" w:eastAsia="Times New Roman" w:hAnsi="Times New Roman" w:cs="Times New Roman"/>
          <w:kern w:val="0"/>
          <w:sz w:val="20"/>
          <w:szCs w:val="20"/>
          <w:lang w:eastAsia="tr-TR"/>
          <w14:ligatures w14:val="none"/>
        </w:rPr>
      </w:pPr>
      <w:r w:rsidRPr="00B8493B">
        <w:rPr>
          <w:rFonts w:ascii="Times New Roman" w:eastAsia="Times New Roman" w:hAnsi="Times New Roman" w:cs="Times New Roman"/>
          <w:kern w:val="0"/>
          <w:sz w:val="20"/>
          <w:szCs w:val="20"/>
          <w:lang w:eastAsia="tr-TR"/>
          <w14:ligatures w14:val="none"/>
        </w:rPr>
        <w:t>Prof. Dr. Mustafa TÖZÜN (İzmir Kâtip Çelebi Üniversitesi Tıp Fakültesi, Halk Sağlığı Anabilim Dalı)</w:t>
      </w:r>
    </w:p>
    <w:p w14:paraId="53984843" w14:textId="77777777" w:rsidR="00196447" w:rsidRPr="00B8493B" w:rsidRDefault="00000000">
      <w:pPr>
        <w:rPr>
          <w:rFonts w:ascii="Times New Roman" w:hAnsi="Times New Roman" w:cs="Times New Roman"/>
          <w:sz w:val="20"/>
          <w:szCs w:val="20"/>
        </w:rPr>
      </w:pPr>
    </w:p>
    <w:p w14:paraId="52DE6030" w14:textId="77777777" w:rsidR="00D40EAF" w:rsidRPr="00B8493B" w:rsidRDefault="00D40EAF">
      <w:pPr>
        <w:rPr>
          <w:rFonts w:ascii="Times New Roman" w:hAnsi="Times New Roman" w:cs="Times New Roman"/>
          <w:sz w:val="20"/>
          <w:szCs w:val="20"/>
        </w:rPr>
      </w:pPr>
    </w:p>
    <w:sectPr w:rsidR="00D40EAF" w:rsidRPr="00B84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C5D"/>
    <w:multiLevelType w:val="hybridMultilevel"/>
    <w:tmpl w:val="BFC0B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8231F4"/>
    <w:multiLevelType w:val="multilevel"/>
    <w:tmpl w:val="37C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268C4"/>
    <w:multiLevelType w:val="multilevel"/>
    <w:tmpl w:val="E036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B4D5B"/>
    <w:multiLevelType w:val="hybridMultilevel"/>
    <w:tmpl w:val="389E908E"/>
    <w:lvl w:ilvl="0" w:tplc="0A7EDB8C">
      <w:start w:val="1"/>
      <w:numFmt w:val="decimal"/>
      <w:lvlText w:val="%1."/>
      <w:lvlJc w:val="left"/>
      <w:pPr>
        <w:ind w:left="96"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num w:numId="1" w16cid:durableId="1369649553">
    <w:abstractNumId w:val="1"/>
  </w:num>
  <w:num w:numId="2" w16cid:durableId="1052581968">
    <w:abstractNumId w:val="2"/>
  </w:num>
  <w:num w:numId="3" w16cid:durableId="1065295196">
    <w:abstractNumId w:val="3"/>
  </w:num>
  <w:num w:numId="4" w16cid:durableId="75814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A2"/>
    <w:rsid w:val="001E0AA2"/>
    <w:rsid w:val="00243B2A"/>
    <w:rsid w:val="0025716E"/>
    <w:rsid w:val="002C2CBF"/>
    <w:rsid w:val="002C5A88"/>
    <w:rsid w:val="004773A0"/>
    <w:rsid w:val="004C5E46"/>
    <w:rsid w:val="00555F4B"/>
    <w:rsid w:val="00652EC3"/>
    <w:rsid w:val="00674105"/>
    <w:rsid w:val="00780F91"/>
    <w:rsid w:val="007A4F32"/>
    <w:rsid w:val="00812103"/>
    <w:rsid w:val="00842399"/>
    <w:rsid w:val="008956E7"/>
    <w:rsid w:val="00936BAC"/>
    <w:rsid w:val="00A01763"/>
    <w:rsid w:val="00B8493B"/>
    <w:rsid w:val="00B856AE"/>
    <w:rsid w:val="00D30C06"/>
    <w:rsid w:val="00D40EAF"/>
    <w:rsid w:val="00D6306A"/>
    <w:rsid w:val="00F0434E"/>
    <w:rsid w:val="00F15A59"/>
    <w:rsid w:val="00F23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01D5"/>
  <w15:chartTrackingRefBased/>
  <w15:docId w15:val="{B30396F0-0C99-4E2B-803F-7EDABC8B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0AA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tab-span">
    <w:name w:val="apple-tab-span"/>
    <w:basedOn w:val="VarsaylanParagrafYazTipi"/>
    <w:rsid w:val="001E0AA2"/>
  </w:style>
  <w:style w:type="character" w:styleId="Kpr">
    <w:name w:val="Hyperlink"/>
    <w:basedOn w:val="VarsaylanParagrafYazTipi"/>
    <w:uiPriority w:val="99"/>
    <w:unhideWhenUsed/>
    <w:rsid w:val="002C2CBF"/>
    <w:rPr>
      <w:color w:val="0000FF"/>
      <w:u w:val="single"/>
    </w:rPr>
  </w:style>
  <w:style w:type="character" w:styleId="zmlenmeyenBahsetme">
    <w:name w:val="Unresolved Mention"/>
    <w:basedOn w:val="VarsaylanParagrafYazTipi"/>
    <w:uiPriority w:val="99"/>
    <w:semiHidden/>
    <w:unhideWhenUsed/>
    <w:rsid w:val="00D30C06"/>
    <w:rPr>
      <w:color w:val="605E5C"/>
      <w:shd w:val="clear" w:color="auto" w:fill="E1DFDD"/>
    </w:rPr>
  </w:style>
  <w:style w:type="paragraph" w:styleId="ListeParagraf">
    <w:name w:val="List Paragraph"/>
    <w:basedOn w:val="Normal"/>
    <w:uiPriority w:val="34"/>
    <w:qFormat/>
    <w:rsid w:val="0067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uçar</dc:creator>
  <cp:keywords/>
  <dc:description/>
  <cp:lastModifiedBy>art</cp:lastModifiedBy>
  <cp:revision>4</cp:revision>
  <dcterms:created xsi:type="dcterms:W3CDTF">2023-05-01T09:57:00Z</dcterms:created>
  <dcterms:modified xsi:type="dcterms:W3CDTF">2023-05-01T10:05:00Z</dcterms:modified>
</cp:coreProperties>
</file>